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76" w:rsidRPr="009C14D6" w:rsidRDefault="00D64E76" w:rsidP="00D64E76">
      <w:pPr>
        <w:pStyle w:val="a3"/>
        <w:jc w:val="center"/>
      </w:pPr>
    </w:p>
    <w:p w:rsidR="009C14D6" w:rsidRDefault="009C14D6" w:rsidP="009C14D6">
      <w:pPr>
        <w:pStyle w:val="a3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</w:t>
      </w:r>
    </w:p>
    <w:p w:rsidR="009C14D6" w:rsidRDefault="009C14D6" w:rsidP="009C14D6">
      <w:pPr>
        <w:pStyle w:val="a3"/>
        <w:jc w:val="center"/>
        <w:rPr>
          <w:b/>
        </w:rPr>
      </w:pPr>
      <w:r>
        <w:rPr>
          <w:b/>
        </w:rPr>
        <w:t xml:space="preserve"> города Нижневартовска детский сад №69 «</w:t>
      </w:r>
      <w:proofErr w:type="spellStart"/>
      <w:r>
        <w:rPr>
          <w:b/>
        </w:rPr>
        <w:t>Светофорчик</w:t>
      </w:r>
      <w:proofErr w:type="spellEnd"/>
      <w:r>
        <w:rPr>
          <w:b/>
        </w:rPr>
        <w:t>»</w:t>
      </w:r>
    </w:p>
    <w:p w:rsidR="009C14D6" w:rsidRDefault="009C14D6" w:rsidP="009C14D6">
      <w:pPr>
        <w:pStyle w:val="a3"/>
        <w:jc w:val="center"/>
        <w:rPr>
          <w:b/>
        </w:rPr>
      </w:pPr>
    </w:p>
    <w:p w:rsidR="00D64E76" w:rsidRDefault="00D64E76" w:rsidP="00D64E76">
      <w:pPr>
        <w:pStyle w:val="a3"/>
        <w:jc w:val="center"/>
        <w:rPr>
          <w:sz w:val="56"/>
          <w:szCs w:val="56"/>
        </w:rPr>
      </w:pPr>
    </w:p>
    <w:p w:rsidR="00D64E76" w:rsidRDefault="00D64E76" w:rsidP="00D64E76">
      <w:pPr>
        <w:pStyle w:val="a3"/>
        <w:jc w:val="center"/>
        <w:rPr>
          <w:sz w:val="56"/>
          <w:szCs w:val="56"/>
        </w:rPr>
      </w:pPr>
    </w:p>
    <w:p w:rsidR="00D64E76" w:rsidRDefault="00D64E76" w:rsidP="00D64E76">
      <w:pPr>
        <w:pStyle w:val="a3"/>
        <w:jc w:val="center"/>
        <w:rPr>
          <w:sz w:val="56"/>
          <w:szCs w:val="56"/>
        </w:rPr>
      </w:pPr>
    </w:p>
    <w:p w:rsidR="00D64E76" w:rsidRDefault="00D64E76" w:rsidP="00D64E76">
      <w:pPr>
        <w:pStyle w:val="a3"/>
        <w:jc w:val="center"/>
        <w:rPr>
          <w:sz w:val="56"/>
          <w:szCs w:val="56"/>
        </w:rPr>
      </w:pPr>
    </w:p>
    <w:p w:rsidR="00D64E76" w:rsidRDefault="00D64E76" w:rsidP="00D64E76">
      <w:pPr>
        <w:pStyle w:val="a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Игра-соревнование «Непобедимая и легендарная», посвящённая празднику</w:t>
      </w:r>
    </w:p>
    <w:p w:rsidR="00D64E76" w:rsidRDefault="00D64E76" w:rsidP="00D64E76">
      <w:pPr>
        <w:pStyle w:val="a3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«День защитника Отечества».</w:t>
      </w:r>
    </w:p>
    <w:p w:rsidR="00D64E76" w:rsidRDefault="00D64E76" w:rsidP="00D64E76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(старшая группа)</w:t>
      </w:r>
    </w:p>
    <w:p w:rsidR="00D64E76" w:rsidRDefault="00D64E76" w:rsidP="00D64E76">
      <w:pPr>
        <w:pStyle w:val="a3"/>
        <w:rPr>
          <w:sz w:val="56"/>
          <w:szCs w:val="56"/>
        </w:rPr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</w:pPr>
    </w:p>
    <w:p w:rsidR="00D64E76" w:rsidRDefault="00D64E76" w:rsidP="00D64E76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Воспитатель: Усова В.В.</w:t>
      </w:r>
    </w:p>
    <w:p w:rsidR="00D64E76" w:rsidRDefault="00D64E76" w:rsidP="00D64E76">
      <w:pPr>
        <w:pStyle w:val="a3"/>
        <w:jc w:val="center"/>
        <w:rPr>
          <w:sz w:val="36"/>
          <w:szCs w:val="36"/>
        </w:rPr>
      </w:pPr>
    </w:p>
    <w:p w:rsidR="00D64E76" w:rsidRDefault="00D64E76" w:rsidP="00D64E76">
      <w:pPr>
        <w:pStyle w:val="a3"/>
        <w:jc w:val="center"/>
        <w:rPr>
          <w:sz w:val="36"/>
          <w:szCs w:val="36"/>
        </w:rPr>
      </w:pPr>
    </w:p>
    <w:p w:rsidR="00D64E76" w:rsidRDefault="00D64E76" w:rsidP="00D64E76">
      <w:pPr>
        <w:pStyle w:val="a3"/>
        <w:jc w:val="center"/>
        <w:rPr>
          <w:sz w:val="36"/>
          <w:szCs w:val="36"/>
        </w:rPr>
      </w:pPr>
    </w:p>
    <w:p w:rsidR="00D64E76" w:rsidRDefault="00D64E76" w:rsidP="00D64E76">
      <w:pPr>
        <w:pStyle w:val="a3"/>
        <w:jc w:val="center"/>
        <w:rPr>
          <w:sz w:val="36"/>
          <w:szCs w:val="36"/>
        </w:rPr>
      </w:pPr>
    </w:p>
    <w:p w:rsidR="00D64E76" w:rsidRDefault="00D64E76" w:rsidP="00D64E76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г. Нижневартовск.</w:t>
      </w: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Подготовительная работа. </w:t>
      </w:r>
      <w:r>
        <w:rPr>
          <w:sz w:val="28"/>
          <w:szCs w:val="28"/>
        </w:rPr>
        <w:t xml:space="preserve"> Игра проводится в виде соревнования двух команд. Команды придумывают название, готовят костюмы, эмблемы; разучивают стихи и песни. Зал оформляется рисунками детей, посвящёнными Дню защитника Отечества. 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 Бумага, карандаши, фломастеры, муляжи фруктов и овощей, воздушные шарики, половник, два пластмассовых тазика. </w:t>
      </w:r>
    </w:p>
    <w:p w:rsidR="00D64E76" w:rsidRDefault="00D64E76" w:rsidP="00D64E76">
      <w:pPr>
        <w:pStyle w:val="a3"/>
        <w:jc w:val="center"/>
        <w:rPr>
          <w:b/>
          <w:sz w:val="28"/>
          <w:szCs w:val="28"/>
        </w:rPr>
      </w:pPr>
    </w:p>
    <w:p w:rsidR="00D64E76" w:rsidRDefault="00D64E76" w:rsidP="00D64E7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игры.</w:t>
      </w:r>
    </w:p>
    <w:p w:rsidR="00D64E76" w:rsidRDefault="00D64E76" w:rsidP="00D64E76">
      <w:pPr>
        <w:pStyle w:val="a3"/>
        <w:jc w:val="center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 Дорогие ребята! Вот и опять мы собрались все вместе в этом зале. Настроение у нас радостное и приподнятое. Ведь сегодня мы отмечаем праздник – День защитника Отечества. Вся Россия сегодня радуется и поздравляет ваших пап и дедушек, а мы поздравляем наших мальчиков. Вслушайтесь только в эти гордые слова – «защитник России» - это наши солдаты, офицеры, генералы, которые всегда, в любую минуту готовы встать на защиту нашей Родины и нас с вами. Наши мальчики очень хотят быть похожими на них, стать такими же сильными и отважными. 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Ребёнок. </w:t>
      </w:r>
      <w:r>
        <w:rPr>
          <w:sz w:val="28"/>
          <w:szCs w:val="28"/>
        </w:rPr>
        <w:t xml:space="preserve">                За всё, что есть сейчас у нас,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За каждый наш счастливый час,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За то, что солнце светит нам,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Спасибо доблестным солдатам,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Что отстояли мир когда-то.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Спасибо Армии Российской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Нашим дедам и отцам. 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 Давайте пройдём гордым маршем в их честь под звуки радостного и торжественного марша «День Победы».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 видели, какие наши мальчики?! Они ещё в детском саду, но пройдут годы, и каждый из них выберет любую военную специальность: станет лётчиком, ракетчиком, моряком, пехотинцем, подводником, чтобы страна могла гордиться ими. Армия научит их быть выносливыми, смелыми и ловкими. А какие вы знаете рода войск в армии? </w:t>
      </w:r>
      <w:proofErr w:type="gramStart"/>
      <w:r>
        <w:rPr>
          <w:sz w:val="28"/>
          <w:szCs w:val="28"/>
        </w:rPr>
        <w:t>(Дети отвечают.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Затем выходят три девочки и читают стихи). </w:t>
      </w:r>
      <w:proofErr w:type="gramEnd"/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1 девочка. </w:t>
      </w:r>
      <w:r>
        <w:rPr>
          <w:sz w:val="28"/>
          <w:szCs w:val="28"/>
        </w:rPr>
        <w:t xml:space="preserve">             И у нас весёлый праздник,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Мы мальчишек поздравляем,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От души за них мы рады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Мы победы им желаем.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2 девочка.              </w:t>
      </w:r>
      <w:r>
        <w:rPr>
          <w:sz w:val="28"/>
          <w:szCs w:val="28"/>
        </w:rPr>
        <w:t xml:space="preserve"> Чтоб ракетой управлять,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Надо сильным, смелым стать.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Слабых</w:t>
      </w:r>
      <w:proofErr w:type="gramEnd"/>
      <w:r>
        <w:rPr>
          <w:sz w:val="28"/>
          <w:szCs w:val="28"/>
        </w:rPr>
        <w:t xml:space="preserve"> в космос не берут: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Ведь полёт нелёгкий труд.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3 девочка.</w:t>
      </w:r>
      <w:r>
        <w:rPr>
          <w:sz w:val="28"/>
          <w:szCs w:val="28"/>
        </w:rPr>
        <w:t xml:space="preserve">                Мы собрали всех ребят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 </w:t>
      </w:r>
      <w:proofErr w:type="gramStart"/>
      <w:r>
        <w:rPr>
          <w:sz w:val="28"/>
          <w:szCs w:val="28"/>
        </w:rPr>
        <w:t>военный</w:t>
      </w:r>
      <w:proofErr w:type="gramEnd"/>
      <w:r>
        <w:rPr>
          <w:sz w:val="28"/>
          <w:szCs w:val="28"/>
        </w:rPr>
        <w:t xml:space="preserve"> на парад.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Нашей армии Российской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День рождения в феврале!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Слава ей, непобедимой,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Слава миру на земле!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(Нас цену выходят члены жюри, садятся за стол.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Затем под маршевую музыку выходят две команды, исполняя один куплет какой-либо песни, посвящённой Дню защитника Отечества).</w:t>
      </w:r>
      <w:proofErr w:type="gramEnd"/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   Свою беззаветную любовь к Российской армии наш народ выразил в стихах и песнях, прекрасных полотнах художников, памятниках-мемориалах. 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Трубы громкие поют,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Нашей армии … (салют).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космос корабли плывут,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Нашей армии … (салют).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 планете мирный труд,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Нашей армии … (салют).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 ремне сверкает пряжка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И блестит издалека.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Полосатая рубашка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Называется … (тельняшка).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 матросская фуражка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Не имеет козырька.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Называется фуражка … (бескозырка моряка).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Он гудит и чертит мелом,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Он рисует белым-белым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 бумаге 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>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Сам рисует, сам поёт.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Что же это?   (самолёт).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 волнам плывёт отважно,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Не сбавляя ход,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Лишь гудит машина важно.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Что такое?  (пароход).</w:t>
      </w:r>
    </w:p>
    <w:p w:rsidR="00D64E76" w:rsidRDefault="00D64E76" w:rsidP="00D64E76">
      <w:pPr>
        <w:pStyle w:val="a3"/>
        <w:rPr>
          <w:sz w:val="28"/>
          <w:szCs w:val="28"/>
        </w:rPr>
      </w:pP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 Нашу игру-состязание мы посвящаем тем, кто увековечил в памяти народа прошлое и настоящее Российской армии.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Этапы соревнований.  </w:t>
      </w:r>
      <w:r>
        <w:rPr>
          <w:sz w:val="28"/>
          <w:szCs w:val="28"/>
        </w:rPr>
        <w:t>1. Приветствие команд.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2. </w:t>
      </w: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3. Перенеси воду.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4. Воздушные шарики (надуть).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5. Льдины (перейди на другую сторону).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6. Прыжки в мешках.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7. Звезда (нарисовать с завязанными глазами).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8. Рода войск (кто больше назовёт).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9. Собери боевую машину (конструктор).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10. Перевяжи раненого.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11. Проползи под дугами.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12. Пройти по кубикам.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13. Доставь пакет.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14. Кто первый.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15. Меткий снайпер (мячом попасть в цель).</w:t>
      </w:r>
    </w:p>
    <w:p w:rsidR="00D64E76" w:rsidRDefault="00D64E76" w:rsidP="00D6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64E76" w:rsidRDefault="00D64E76" w:rsidP="00D64E7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Жюри подводит итоги соревнования, ведущий награждает победителей. С песней «День Победы» победители проходят круг почёта. Все участники соревнования награждаются памятными призами.</w:t>
      </w:r>
    </w:p>
    <w:p w:rsidR="00D64E76" w:rsidRDefault="00D64E76" w:rsidP="00D64E7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Игра-соревнование закончена. </w:t>
      </w: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Default="00D64E76" w:rsidP="00D64E76">
      <w:pPr>
        <w:pStyle w:val="a3"/>
        <w:rPr>
          <w:b/>
          <w:sz w:val="28"/>
          <w:szCs w:val="28"/>
        </w:rPr>
      </w:pPr>
    </w:p>
    <w:p w:rsidR="00D64E76" w:rsidRPr="00D64E76" w:rsidRDefault="00D64E76" w:rsidP="00D64E7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4E76" w:rsidRPr="00D64E76" w:rsidSect="009C14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BA4"/>
    <w:multiLevelType w:val="hybridMultilevel"/>
    <w:tmpl w:val="A1B4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96A35"/>
    <w:multiLevelType w:val="hybridMultilevel"/>
    <w:tmpl w:val="64B8485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209B4"/>
    <w:multiLevelType w:val="hybridMultilevel"/>
    <w:tmpl w:val="1B5E2592"/>
    <w:lvl w:ilvl="0" w:tplc="C8BA438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5713F5"/>
    <w:multiLevelType w:val="hybridMultilevel"/>
    <w:tmpl w:val="C84EF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4E3"/>
    <w:rsid w:val="00141C24"/>
    <w:rsid w:val="004464E3"/>
    <w:rsid w:val="005017E7"/>
    <w:rsid w:val="00965183"/>
    <w:rsid w:val="009C14D6"/>
    <w:rsid w:val="00D64E76"/>
    <w:rsid w:val="00E0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4E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64E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892</Words>
  <Characters>5091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МДОУДСКВ№69</dc:creator>
  <cp:keywords/>
  <dc:description/>
  <cp:lastModifiedBy>МДОУДСКВ№69</cp:lastModifiedBy>
  <cp:revision>9</cp:revision>
  <dcterms:created xsi:type="dcterms:W3CDTF">2015-09-13T12:21:00Z</dcterms:created>
  <dcterms:modified xsi:type="dcterms:W3CDTF">2015-09-16T13:10:00Z</dcterms:modified>
</cp:coreProperties>
</file>